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14D0" w:rsidRPr="00145EB9" w:rsidRDefault="005B50D3" w:rsidP="00E214D0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36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kern w:val="36"/>
          <w:sz w:val="24"/>
          <w:szCs w:val="24"/>
          <w:lang w:val="kk-KZ"/>
        </w:rPr>
        <w:t>ОБ</w:t>
      </w:r>
      <w:r w:rsidRPr="00E844FB">
        <w:rPr>
          <w:rFonts w:ascii="Times New Roman" w:hAnsi="Times New Roman" w:cs="Times New Roman"/>
          <w:b/>
          <w:bCs/>
          <w:kern w:val="36"/>
          <w:sz w:val="24"/>
          <w:szCs w:val="24"/>
          <w:lang w:val="kk-KZ"/>
        </w:rPr>
        <w:t>ӨЖ</w:t>
      </w:r>
      <w:r w:rsidR="00E214D0" w:rsidRPr="00145EB9">
        <w:rPr>
          <w:rFonts w:ascii="Times New Roman" w:hAnsi="Times New Roman" w:cs="Times New Roman"/>
          <w:b/>
          <w:bCs/>
          <w:kern w:val="36"/>
          <w:sz w:val="24"/>
          <w:szCs w:val="24"/>
          <w:lang w:val="kk-KZ"/>
        </w:rPr>
        <w:t xml:space="preserve"> тапсырмаларын орындау кестесі  2-семестр</w:t>
      </w:r>
    </w:p>
    <w:p w:rsidR="00E214D0" w:rsidRPr="00145EB9" w:rsidRDefault="00E214D0" w:rsidP="00E214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W w:w="11055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2268"/>
        <w:gridCol w:w="2268"/>
        <w:gridCol w:w="4394"/>
        <w:gridCol w:w="1559"/>
      </w:tblGrid>
      <w:tr w:rsidR="00E214D0" w:rsidRPr="00145EB9" w:rsidTr="003B2AA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4D0" w:rsidRPr="00145EB9" w:rsidRDefault="00E214D0" w:rsidP="003B2AA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 w:eastAsia="en-US"/>
              </w:rPr>
            </w:pPr>
            <w:r w:rsidRPr="00145EB9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>№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4D0" w:rsidRPr="00145EB9" w:rsidRDefault="005B50D3" w:rsidP="003B2AA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 w:eastAsia="en-US"/>
              </w:rPr>
            </w:pPr>
            <w:r w:rsidRPr="005B50D3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>ОБӨЖ</w:t>
            </w:r>
            <w:r w:rsidR="00E214D0" w:rsidRPr="00145EB9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 xml:space="preserve"> тапсырмалары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4D0" w:rsidRPr="00145EB9" w:rsidRDefault="005B50D3" w:rsidP="003B2AA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 w:eastAsia="en-US"/>
              </w:rPr>
            </w:pPr>
            <w:r w:rsidRPr="005B50D3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>ОБӨЖ</w:t>
            </w:r>
            <w:r w:rsidRPr="00145EB9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 xml:space="preserve"> </w:t>
            </w:r>
            <w:r w:rsidR="00E214D0" w:rsidRPr="00145EB9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>тапсырмаларын орындау формасы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4D0" w:rsidRPr="00145EB9" w:rsidRDefault="00E214D0" w:rsidP="003B2AA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 w:eastAsia="en-US"/>
              </w:rPr>
            </w:pPr>
            <w:r w:rsidRPr="00145EB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Ұсынылатын  әдебиеттер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4D0" w:rsidRPr="00145EB9" w:rsidRDefault="005B50D3" w:rsidP="003B2AA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 w:eastAsia="en-US"/>
              </w:rPr>
            </w:pPr>
            <w:r w:rsidRPr="005B50D3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>ОБӨЖ</w:t>
            </w:r>
            <w:r w:rsidR="00E214D0" w:rsidRPr="00145EB9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 xml:space="preserve"> тапсырмаларын тапсыру уақыты</w:t>
            </w:r>
          </w:p>
        </w:tc>
      </w:tr>
      <w:tr w:rsidR="00E214D0" w:rsidRPr="00145EB9" w:rsidTr="003B2AA4">
        <w:trPr>
          <w:trHeight w:val="89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4D0" w:rsidRPr="00145EB9" w:rsidRDefault="00E214D0" w:rsidP="003B2AA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</w:pPr>
            <w:r w:rsidRPr="00145EB9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>1</w:t>
            </w:r>
          </w:p>
          <w:p w:rsidR="00E214D0" w:rsidRPr="00145EB9" w:rsidRDefault="00E214D0" w:rsidP="003B2AA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4D0" w:rsidRPr="00145EB9" w:rsidRDefault="00E214D0" w:rsidP="003B2AA4">
            <w:pPr>
              <w:tabs>
                <w:tab w:val="left" w:pos="9000"/>
              </w:tabs>
              <w:spacing w:after="0" w:line="240" w:lineRule="auto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 w:eastAsia="en-US"/>
              </w:rPr>
            </w:pPr>
            <w:r w:rsidRPr="00145EB9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 xml:space="preserve">1-тапсырма. </w:t>
            </w:r>
            <w:r w:rsidRPr="00145EB9">
              <w:rPr>
                <w:rFonts w:ascii="Times New Roman" w:hAnsi="Times New Roman" w:cs="Times New Roman"/>
                <w:bCs/>
                <w:sz w:val="24"/>
                <w:szCs w:val="24"/>
                <w:lang w:val="kk-KZ" w:eastAsia="en-US"/>
              </w:rPr>
              <w:t>Қазақстанда хандық биліктің жойылуы. 1822 жылы қабылданған «Сібір қазақтарының жарғысы», 1824 жылғы «Орынбор қырғыздарының жарғысы».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4D0" w:rsidRPr="00145EB9" w:rsidRDefault="00E214D0" w:rsidP="003B2AA4">
            <w:pPr>
              <w:tabs>
                <w:tab w:val="left" w:pos="9000"/>
              </w:tabs>
              <w:spacing w:after="0" w:line="240" w:lineRule="auto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 w:eastAsia="en-US"/>
              </w:rPr>
            </w:pPr>
            <w:r w:rsidRPr="00145EB9">
              <w:rPr>
                <w:rFonts w:ascii="Times New Roman" w:hAnsi="Times New Roman" w:cs="Times New Roman"/>
                <w:bCs/>
                <w:sz w:val="24"/>
                <w:szCs w:val="24"/>
                <w:lang w:val="kk-KZ" w:eastAsia="en-US"/>
              </w:rPr>
              <w:t>Қазақстанда хандық биліктің жойылуын, 1822 жылы қабылданған «Сібір қазақтарының жарғысын», 1824 жылғы «Орынбор қырғыздарының жарғысын», тарихи тұрғыдан түсіндіру.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4D0" w:rsidRPr="00145EB9" w:rsidRDefault="00E214D0" w:rsidP="003B2A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5E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1.Шетелдік тыңдаушыларға  Қазақстан тарихын оқытуда қолданылатын оқу-әдістемелік-нұсқаулық.Қ.Қ. Құнапина, Ж.Ж. Құмғанбаев, А.Ш. Махаева. Қазақстан тарихынан әдістемелік-анықтамалық нұсқау(Орта мектеп пен оқушыларына және талапкерлерге арналған әдістемелік құрал). 2013-2014 оқу жылы.</w:t>
            </w:r>
          </w:p>
          <w:p w:rsidR="00E214D0" w:rsidRPr="00145EB9" w:rsidRDefault="00E214D0" w:rsidP="003B2AA4">
            <w:pPr>
              <w:pStyle w:val="a6"/>
              <w:spacing w:after="0" w:line="240" w:lineRule="auto"/>
              <w:ind w:left="3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214D0" w:rsidRPr="00145EB9" w:rsidRDefault="00E214D0" w:rsidP="003B2AA4">
            <w:pPr>
              <w:pStyle w:val="a6"/>
              <w:spacing w:after="0" w:line="240" w:lineRule="auto"/>
              <w:ind w:left="3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4D0" w:rsidRPr="00145EB9" w:rsidRDefault="00E214D0" w:rsidP="003B2AA4">
            <w:pPr>
              <w:spacing w:after="0" w:line="240" w:lineRule="auto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</w:pPr>
            <w:r w:rsidRPr="00145EB9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>Оқытудың 3-аптасында</w:t>
            </w:r>
          </w:p>
          <w:p w:rsidR="00E214D0" w:rsidRPr="00145EB9" w:rsidRDefault="00E214D0" w:rsidP="003B2AA4">
            <w:pPr>
              <w:spacing w:after="0" w:line="240" w:lineRule="auto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 w:eastAsia="en-US"/>
              </w:rPr>
            </w:pPr>
          </w:p>
        </w:tc>
      </w:tr>
      <w:tr w:rsidR="00E214D0" w:rsidRPr="00145EB9" w:rsidTr="003B2AA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14D0" w:rsidRPr="00145EB9" w:rsidRDefault="00E214D0" w:rsidP="003B2AA4">
            <w:pPr>
              <w:spacing w:after="0" w:line="240" w:lineRule="auto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en-US" w:eastAsia="en-US"/>
              </w:rPr>
            </w:pPr>
            <w:r w:rsidRPr="00145EB9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en-US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14D0" w:rsidRPr="005B50D3" w:rsidRDefault="00E214D0" w:rsidP="003B2AA4">
            <w:pPr>
              <w:spacing w:after="0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</w:pPr>
            <w:r w:rsidRPr="00145EB9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 xml:space="preserve">2-тақырып. </w:t>
            </w:r>
            <w:r w:rsidRPr="00145EB9">
              <w:rPr>
                <w:rFonts w:ascii="Times New Roman" w:hAnsi="Times New Roman" w:cs="Times New Roman"/>
                <w:bCs/>
                <w:sz w:val="24"/>
                <w:szCs w:val="24"/>
                <w:lang w:val="kk-KZ" w:eastAsia="en-US"/>
              </w:rPr>
              <w:t>1836-1838 жылдардағы Бөкей Ордасындағы шаруалар көтерілісі. 1837-1847 жылдардағы Кенесары Қасымұлы бастаған көтеріліс. ХІХ ғасырдың 50-жылдарындағы қазақ шаруаларының азаттық күресі.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4D0" w:rsidRPr="00145EB9" w:rsidRDefault="00E214D0" w:rsidP="003B2AA4">
            <w:pPr>
              <w:tabs>
                <w:tab w:val="left" w:pos="9000"/>
              </w:tabs>
              <w:spacing w:after="0" w:line="240" w:lineRule="auto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 w:eastAsia="en-US"/>
              </w:rPr>
            </w:pPr>
            <w:r w:rsidRPr="00145EB9">
              <w:rPr>
                <w:rFonts w:ascii="Times New Roman" w:hAnsi="Times New Roman" w:cs="Times New Roman"/>
                <w:bCs/>
                <w:sz w:val="24"/>
                <w:szCs w:val="24"/>
                <w:lang w:val="kk-KZ" w:eastAsia="en-US"/>
              </w:rPr>
              <w:t xml:space="preserve">1836-1838 жылдардағы Бөкей Ордасындағы шаруалар көтерілісін, 1837-1847 жылдардағы Кенесары Қасымұлы бастаған көтерілісті, ХІХ ғасырдың 50-жылдарындағы қазақ шаруаларының азаттық күресін, </w:t>
            </w:r>
            <w:r w:rsidRPr="00145E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 бетінше оқып, ауызша баяндау.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4D0" w:rsidRPr="00145EB9" w:rsidRDefault="00E214D0" w:rsidP="003B2AA4">
            <w:pPr>
              <w:spacing w:after="0"/>
              <w:ind w:firstLine="3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5E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1.Қазақстан тарихы. А.,1998ж.</w:t>
            </w:r>
          </w:p>
          <w:p w:rsidR="00E214D0" w:rsidRPr="00145EB9" w:rsidRDefault="00E214D0" w:rsidP="003B2AA4">
            <w:pPr>
              <w:spacing w:after="0"/>
              <w:ind w:firstLine="3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5E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2.А.К. Бегалиева Қазақстан тарихы. Оқу құралы. – Алматы «Қазақ университеті», 2016 </w:t>
            </w:r>
          </w:p>
          <w:p w:rsidR="00E214D0" w:rsidRPr="00145EB9" w:rsidRDefault="00E214D0" w:rsidP="003B2AA4">
            <w:pPr>
              <w:spacing w:after="0"/>
              <w:ind w:firstLine="35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4D0" w:rsidRPr="00145EB9" w:rsidRDefault="00E214D0" w:rsidP="003B2AA4">
            <w:pPr>
              <w:spacing w:after="0" w:line="240" w:lineRule="auto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 w:eastAsia="en-US"/>
              </w:rPr>
            </w:pPr>
            <w:r w:rsidRPr="00145EB9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>Оқытудың 5-аптасында</w:t>
            </w:r>
          </w:p>
        </w:tc>
      </w:tr>
      <w:tr w:rsidR="00E214D0" w:rsidRPr="00145EB9" w:rsidTr="003B2AA4">
        <w:trPr>
          <w:trHeight w:val="101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4D0" w:rsidRPr="00145EB9" w:rsidRDefault="00E214D0" w:rsidP="003B2AA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 w:eastAsia="en-US"/>
              </w:rPr>
            </w:pPr>
            <w:r w:rsidRPr="00145EB9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4D0" w:rsidRPr="00145EB9" w:rsidRDefault="00E214D0" w:rsidP="003B2AA4">
            <w:pPr>
              <w:tabs>
                <w:tab w:val="left" w:pos="9000"/>
              </w:tabs>
              <w:spacing w:after="0" w:line="240" w:lineRule="auto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</w:pPr>
            <w:r w:rsidRPr="00145EB9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 xml:space="preserve">3-тақырып. </w:t>
            </w:r>
          </w:p>
          <w:p w:rsidR="00E214D0" w:rsidRPr="00145EB9" w:rsidRDefault="00E214D0" w:rsidP="003B2AA4">
            <w:pPr>
              <w:tabs>
                <w:tab w:val="left" w:pos="9000"/>
              </w:tabs>
              <w:spacing w:after="0" w:line="240" w:lineRule="auto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 w:eastAsia="en-US"/>
              </w:rPr>
            </w:pPr>
            <w:r w:rsidRPr="00145EB9">
              <w:rPr>
                <w:rFonts w:ascii="Times New Roman" w:hAnsi="Times New Roman" w:cs="Times New Roman"/>
                <w:bCs/>
                <w:sz w:val="24"/>
                <w:szCs w:val="24"/>
                <w:lang w:val="kk-KZ" w:eastAsia="en-US"/>
              </w:rPr>
              <w:t>Қазақстандағы саяси жер аударылғандар. Қазақстанның сауда-экономикалық дамуы.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4D0" w:rsidRPr="00145EB9" w:rsidRDefault="00E214D0" w:rsidP="003B2AA4">
            <w:pPr>
              <w:tabs>
                <w:tab w:val="left" w:pos="90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145EB9">
              <w:rPr>
                <w:rFonts w:ascii="Times New Roman" w:hAnsi="Times New Roman" w:cs="Times New Roman"/>
                <w:bCs/>
                <w:sz w:val="24"/>
                <w:szCs w:val="24"/>
                <w:lang w:val="kk-KZ" w:eastAsia="en-US"/>
              </w:rPr>
              <w:t xml:space="preserve">Қазақстандағы саяси жер аударылғандар. Қазақстанның сауда-экономикалық дамуын </w:t>
            </w:r>
            <w:r w:rsidRPr="00145EB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жазбаша шағын реферат түрінде тапсыру.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4D0" w:rsidRPr="00145EB9" w:rsidRDefault="00E214D0" w:rsidP="003B2A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5E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Қазақстан (Қазақ елі) тарихы. 2-кітап, оқулық.- Алматы «Қазақ университеті», 2016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4D0" w:rsidRPr="00145EB9" w:rsidRDefault="00E214D0" w:rsidP="003B2A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145E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Оқытудың 7-аптасында</w:t>
            </w:r>
          </w:p>
        </w:tc>
      </w:tr>
      <w:tr w:rsidR="00E214D0" w:rsidRPr="00145EB9" w:rsidTr="003B2AA4">
        <w:trPr>
          <w:trHeight w:val="98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4D0" w:rsidRPr="00145EB9" w:rsidRDefault="00E214D0" w:rsidP="003B2AA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 w:eastAsia="en-US"/>
              </w:rPr>
            </w:pPr>
            <w:r w:rsidRPr="00145EB9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4D0" w:rsidRPr="00145EB9" w:rsidRDefault="00E214D0" w:rsidP="003B2AA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</w:pPr>
            <w:r w:rsidRPr="00145EB9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>4-тақырып.</w:t>
            </w:r>
          </w:p>
          <w:p w:rsidR="00E214D0" w:rsidRPr="00145EB9" w:rsidRDefault="00E214D0" w:rsidP="003B2AA4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45EB9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«Алаш» қозғалысы, «Алаш» партиясы, «Алаш-Орда» үкіметінің құрылуы. І-ІІ Бүкіл қазақ съездері.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4D0" w:rsidRPr="00145EB9" w:rsidRDefault="00E214D0" w:rsidP="003B2AA4">
            <w:pPr>
              <w:tabs>
                <w:tab w:val="left" w:pos="90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145EB9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«Алаш» қозғалысы, «Алаш» партиясы, «Алаш-Орда» үкіметінің құрылуы. І-ІІ Бүкіл қазақ съездері </w:t>
            </w:r>
            <w:r w:rsidRPr="00145EB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жайлы конспекті жасау және ауызша баяндау.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4D0" w:rsidRPr="00145EB9" w:rsidRDefault="00E214D0" w:rsidP="003B2A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5E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1.Қазақстан (Қазақ елі) тарихы. 2-кітап, оқулық.- Алматы «Қазақ университеті», 2016</w:t>
            </w:r>
          </w:p>
          <w:p w:rsidR="00E214D0" w:rsidRPr="00145EB9" w:rsidRDefault="00E214D0" w:rsidP="003B2A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145E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2.Интернет материалын пайдалану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4D0" w:rsidRPr="00145EB9" w:rsidRDefault="00E214D0" w:rsidP="003B2A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5E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Оқытудың 9-аптасында</w:t>
            </w:r>
          </w:p>
          <w:p w:rsidR="00E214D0" w:rsidRPr="00145EB9" w:rsidRDefault="00E214D0" w:rsidP="003B2A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</w:tr>
      <w:tr w:rsidR="00E214D0" w:rsidRPr="00145EB9" w:rsidTr="005B50D3">
        <w:trPr>
          <w:trHeight w:val="509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4D0" w:rsidRPr="00145EB9" w:rsidRDefault="00E214D0" w:rsidP="003B2AA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 w:eastAsia="en-US"/>
              </w:rPr>
            </w:pPr>
            <w:r w:rsidRPr="00145EB9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lastRenderedPageBreak/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4D0" w:rsidRPr="00145EB9" w:rsidRDefault="00E214D0" w:rsidP="003B2AA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</w:pPr>
            <w:r w:rsidRPr="00145EB9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>5-тақырып.</w:t>
            </w:r>
          </w:p>
          <w:p w:rsidR="00E214D0" w:rsidRPr="00145EB9" w:rsidRDefault="00E214D0" w:rsidP="003B2AA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5EB9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ХХ ғасырдың 20-30 жылдарындағы Қазақстанның дамуы. ЖЭС-ке өтуі. 1921 ж. Жер-су реформасы, шабындық жайылымдық жерлерді бөлу. 1921-22 жылдардағы ашаршылық. Индустрияландырудың бағыт алуы және барысы.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4D0" w:rsidRPr="00145EB9" w:rsidRDefault="00E214D0" w:rsidP="003B2A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145EB9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ХХ ғасырдың 20-30 жылдарындағы Қазақстанның дамуы. ЖЭС-ке өтуі. 1921 ж. Жер-су реформасы, шабындық жайылымдық жерлерді бөлу. 1921-22 жылдардағы ашаршылық. Индустрияландырудың бағыт алуы және барысы жайлыреферат дайындау.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4D0" w:rsidRPr="00145EB9" w:rsidRDefault="00E214D0" w:rsidP="003B2A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5E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1.Қазақстан (Қазақ елі) тарихы. 2-кітап, оқулық.- Алматы «Қазақ университеті», 2016</w:t>
            </w:r>
          </w:p>
          <w:p w:rsidR="00E214D0" w:rsidRPr="00145EB9" w:rsidRDefault="00E214D0" w:rsidP="003B2A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5E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 М. Чапай Қазақстан тарихы. А., 2010 </w:t>
            </w:r>
          </w:p>
          <w:p w:rsidR="00E214D0" w:rsidRPr="00145EB9" w:rsidRDefault="00E214D0" w:rsidP="003B2A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145E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3.Интернет материалын пайдалану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4D0" w:rsidRPr="00145EB9" w:rsidRDefault="00E214D0" w:rsidP="003B2A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5E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Оқытудың 11-аптасында</w:t>
            </w:r>
          </w:p>
          <w:p w:rsidR="00E214D0" w:rsidRPr="00145EB9" w:rsidRDefault="00E214D0" w:rsidP="003B2A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</w:tr>
      <w:tr w:rsidR="00E214D0" w:rsidRPr="00145EB9" w:rsidTr="003B2AA4">
        <w:trPr>
          <w:trHeight w:val="225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4D0" w:rsidRPr="00145EB9" w:rsidRDefault="00E214D0" w:rsidP="003B2AA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 w:eastAsia="en-US"/>
              </w:rPr>
            </w:pPr>
            <w:r w:rsidRPr="00145EB9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4D0" w:rsidRPr="00145EB9" w:rsidRDefault="00E214D0" w:rsidP="003B2AA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</w:pPr>
            <w:r w:rsidRPr="00145EB9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>6-тақырып.</w:t>
            </w:r>
          </w:p>
          <w:p w:rsidR="00E214D0" w:rsidRPr="00145EB9" w:rsidRDefault="00E214D0" w:rsidP="003B2A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5EB9">
              <w:rPr>
                <w:rFonts w:ascii="Times New Roman" w:hAnsi="Times New Roman" w:cs="Times New Roman"/>
                <w:bCs/>
                <w:sz w:val="24"/>
                <w:szCs w:val="24"/>
                <w:lang w:val="kk-KZ" w:eastAsia="en-US"/>
              </w:rPr>
              <w:t xml:space="preserve">Қазақстан тәуелсіздік жолында. Тәуелсіздік жолындағы қадам. </w:t>
            </w:r>
            <w:r w:rsidRPr="00145EB9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1990 жылғы 25 қазанда Қазақ ССР-ның мемлекеттік егемендігі туралы декларациясының жариялануы. </w:t>
            </w:r>
            <w:r w:rsidRPr="00145EB9">
              <w:rPr>
                <w:rFonts w:ascii="Times New Roman" w:hAnsi="Times New Roman" w:cs="Times New Roman"/>
                <w:bCs/>
                <w:sz w:val="24"/>
                <w:szCs w:val="24"/>
                <w:lang w:val="kk-KZ" w:eastAsia="en-US"/>
              </w:rPr>
              <w:t xml:space="preserve">Егемендік жағдайындағы саяси даму. </w:t>
            </w:r>
            <w:r w:rsidRPr="00145EB9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Тәуелсіз Қазақстанның қалыптасуы. ТМД-ның құрылуы. Бүкіл халықтық Президенттік сайлау. Қазақтың тұңғыш Президенті - Н.Ә. Назарбаевтың өмірбаяны.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4D0" w:rsidRPr="00145EB9" w:rsidRDefault="00E214D0" w:rsidP="003B2A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5EB9">
              <w:rPr>
                <w:rFonts w:ascii="Times New Roman" w:hAnsi="Times New Roman" w:cs="Times New Roman"/>
                <w:bCs/>
                <w:sz w:val="24"/>
                <w:szCs w:val="24"/>
                <w:lang w:val="kk-KZ" w:eastAsia="en-US"/>
              </w:rPr>
              <w:t xml:space="preserve">Қазақстан тәуелсіздік жолында. Тәуелсіздік жолындағы қадам. </w:t>
            </w:r>
            <w:r w:rsidRPr="00145EB9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1990 жылғы 25 қазанда Қазақ ССР-ның мемлекеттік егемендігі туралы декларациясының жариялануы. </w:t>
            </w:r>
            <w:r w:rsidRPr="00145EB9">
              <w:rPr>
                <w:rFonts w:ascii="Times New Roman" w:hAnsi="Times New Roman" w:cs="Times New Roman"/>
                <w:bCs/>
                <w:sz w:val="24"/>
                <w:szCs w:val="24"/>
                <w:lang w:val="kk-KZ" w:eastAsia="en-US"/>
              </w:rPr>
              <w:t xml:space="preserve">Егемендік жағдайындағы саяси даму. </w:t>
            </w:r>
            <w:r w:rsidRPr="00145EB9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Тәуелсіз Қазақстанның қалыптасуы. ТМД-ның құрылуы. Бүкіл халықтық Президенттік сайлау. Қазақтың тұңғыш Президенті - Н.Ә. Назарбаевтың өмірбаянын </w:t>
            </w:r>
            <w:r w:rsidRPr="00145E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оқып келіп, ауызша баяндау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4D0" w:rsidRPr="00145EB9" w:rsidRDefault="00E214D0" w:rsidP="003B2A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5E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М. Қозыбаев, К. Нұрпейіс, Қ. Жүкешев. Қазақстан тарихы(1914-2008). Алматы «Мектеп» баспасы, 2009</w:t>
            </w:r>
          </w:p>
          <w:p w:rsidR="00E214D0" w:rsidRPr="00145EB9" w:rsidRDefault="00E214D0" w:rsidP="003B2AA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5E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Қазақстан (Қазақ елі) тарихы. 2-кітап, оқулық.- Алматы «Қазақ университеті», 2016</w:t>
            </w:r>
          </w:p>
          <w:p w:rsidR="00E214D0" w:rsidRPr="00145EB9" w:rsidRDefault="00E214D0" w:rsidP="003B2AA4">
            <w:pPr>
              <w:spacing w:after="0"/>
              <w:ind w:firstLine="3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5E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 Интернет материалын пайдалану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4D0" w:rsidRPr="00145EB9" w:rsidRDefault="00E214D0" w:rsidP="003B2A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5E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Оқытудың 13-аптасында</w:t>
            </w:r>
          </w:p>
          <w:p w:rsidR="00E214D0" w:rsidRPr="00145EB9" w:rsidRDefault="00E214D0" w:rsidP="003B2A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</w:tr>
      <w:tr w:rsidR="00E214D0" w:rsidRPr="00145EB9" w:rsidTr="003B2AA4">
        <w:trPr>
          <w:trHeight w:val="241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4D0" w:rsidRPr="00145EB9" w:rsidRDefault="00E214D0" w:rsidP="003B2AA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 w:eastAsia="en-US"/>
              </w:rPr>
            </w:pPr>
            <w:r w:rsidRPr="00145EB9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lastRenderedPageBreak/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4D0" w:rsidRPr="00145EB9" w:rsidRDefault="00E214D0" w:rsidP="003B2AA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31F20"/>
                <w:sz w:val="24"/>
                <w:szCs w:val="24"/>
                <w:lang w:val="kk-KZ"/>
              </w:rPr>
            </w:pPr>
            <w:r w:rsidRPr="00145EB9">
              <w:rPr>
                <w:rFonts w:ascii="Times New Roman" w:hAnsi="Times New Roman" w:cs="Times New Roman"/>
                <w:color w:val="231F20"/>
                <w:sz w:val="24"/>
                <w:szCs w:val="24"/>
                <w:lang w:val="kk-KZ"/>
              </w:rPr>
              <w:t>7-тақырып</w:t>
            </w:r>
          </w:p>
          <w:p w:rsidR="00E214D0" w:rsidRPr="00145EB9" w:rsidRDefault="00E214D0" w:rsidP="003B2AA4">
            <w:pPr>
              <w:spacing w:after="0"/>
              <w:rPr>
                <w:rFonts w:ascii="Times New Roman" w:hAnsi="Times New Roman" w:cs="Times New Roman"/>
                <w:color w:val="231F20"/>
                <w:sz w:val="24"/>
                <w:szCs w:val="24"/>
                <w:lang w:val="kk-KZ" w:eastAsia="en-US"/>
              </w:rPr>
            </w:pPr>
            <w:r w:rsidRPr="00145EB9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Елдің мәдени-рухани өмірі. Тәуелсіздік жағдайындағы мәдени құрылыс. Н.Ә. Назарбаев еңбектері. Қазақтардың дүниежүзілік құрылтайы. 2003 жылғы «Мәдени мұра» бағдарламасы. Президент Н.Ә. Назарбаевтың «Қазақстан–2030» жолдауы. Астананың Ақмола қаласына көшірілуі. Жаңа партиялардың құрылуы. </w:t>
            </w:r>
            <w:r w:rsidRPr="00145EB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 w:eastAsia="en-US"/>
              </w:rPr>
              <w:t>«Қазақстан-2050» стратегиясы қалыптасқан мемлекеттің жаңа саяси бағыты.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4D0" w:rsidRPr="00145EB9" w:rsidRDefault="00E214D0" w:rsidP="003B2AA4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145EB9">
              <w:rPr>
                <w:rFonts w:ascii="Times New Roman" w:hAnsi="Times New Roman"/>
                <w:sz w:val="24"/>
                <w:szCs w:val="24"/>
                <w:lang w:val="kk-KZ" w:eastAsia="en-US"/>
              </w:rPr>
              <w:t xml:space="preserve">Елдің мәдени-рухани өмірі. Тәуелсіздік жағдайындағы мәдени құрылыс. Н.Ә. Назарбаев еңбектері. Қазақтардың дүниежүзілік құрылтайы. 2003 жылғы «Мәдени мұра» бағдарламасы. Президент Н.Ә. Назарбаевтың «Қазақстан–2030» жолдауы. Астананың Ақмола қаласына көшірілуі. Жаңа партиялардың құрылуы. </w:t>
            </w:r>
            <w:r w:rsidRPr="00145EB9"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 w:eastAsia="en-US"/>
              </w:rPr>
              <w:t xml:space="preserve">«Қазақстан-2050» стратегиясы қалыптасқан мемлекеттің жаңа саяси бағытын, </w:t>
            </w:r>
            <w:r w:rsidRPr="00145EB9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тарихын ауызша баяндау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4D0" w:rsidRPr="00145EB9" w:rsidRDefault="00E214D0" w:rsidP="003B2A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145E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  <w:r w:rsidRPr="00145EB9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Назарбаев Н. А. Без правых и левых. М., 1991.</w:t>
            </w:r>
          </w:p>
          <w:p w:rsidR="00E214D0" w:rsidRPr="00145EB9" w:rsidRDefault="00E214D0" w:rsidP="003B2A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145EB9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2. Назарбаев Н.Ә. Қазақстан - 2030. Ел Президентінің Қазақстан халқына </w:t>
            </w:r>
            <w:r w:rsidRPr="00145EB9">
              <w:rPr>
                <w:rFonts w:ascii="Times New Roman" w:hAnsi="Times New Roman" w:cs="Times New Roman"/>
                <w:bCs/>
                <w:sz w:val="24"/>
                <w:szCs w:val="24"/>
                <w:lang w:val="kk-KZ" w:eastAsia="en-US"/>
              </w:rPr>
              <w:t>жолдауы. А.,1997.</w:t>
            </w:r>
          </w:p>
          <w:p w:rsidR="00E214D0" w:rsidRPr="00145EB9" w:rsidRDefault="00E214D0" w:rsidP="003B2A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5E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3.С. Жолдасбаев. Қазақстан тарихы. Алматы «Мектеп» баспасы, 2010</w:t>
            </w:r>
          </w:p>
          <w:p w:rsidR="00E214D0" w:rsidRPr="00145EB9" w:rsidRDefault="00E214D0" w:rsidP="003B2A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5E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4.Т.Тұрлығұл,С.Жолдасбаев, Л. Қожакеев. Қазақстан тарихы. Алматы «Мектеп» баспасы, 2011</w:t>
            </w:r>
          </w:p>
          <w:p w:rsidR="00E214D0" w:rsidRPr="00145EB9" w:rsidRDefault="00E214D0" w:rsidP="003B2A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5E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 Интернет материалын пайдалану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4D0" w:rsidRPr="00145EB9" w:rsidRDefault="00E214D0" w:rsidP="003B2A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145E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Оқытудың 15-аптасында</w:t>
            </w:r>
          </w:p>
        </w:tc>
      </w:tr>
    </w:tbl>
    <w:p w:rsidR="00E214D0" w:rsidRPr="00145EB9" w:rsidRDefault="00E214D0" w:rsidP="00E214D0">
      <w:pPr>
        <w:spacing w:after="0" w:line="240" w:lineRule="auto"/>
        <w:ind w:left="-993" w:firstLine="99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14D0" w:rsidRPr="00145EB9" w:rsidRDefault="00E214D0" w:rsidP="00E214D0">
      <w:pPr>
        <w:spacing w:after="0" w:line="240" w:lineRule="auto"/>
        <w:ind w:left="-993" w:firstLine="99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14D0" w:rsidRPr="00145EB9" w:rsidRDefault="00E214D0" w:rsidP="00E214D0">
      <w:pPr>
        <w:spacing w:after="0" w:line="240" w:lineRule="auto"/>
        <w:ind w:left="-993" w:firstLine="99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14D0" w:rsidRPr="00145EB9" w:rsidRDefault="00E214D0" w:rsidP="00E214D0">
      <w:pPr>
        <w:spacing w:after="0" w:line="240" w:lineRule="auto"/>
        <w:ind w:left="-993" w:firstLine="99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14D0" w:rsidRPr="00145EB9" w:rsidRDefault="00E214D0" w:rsidP="00E214D0">
      <w:pPr>
        <w:spacing w:after="0" w:line="240" w:lineRule="auto"/>
        <w:ind w:left="-993" w:firstLine="99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14D0" w:rsidRPr="00145EB9" w:rsidRDefault="00E214D0" w:rsidP="00E214D0">
      <w:pPr>
        <w:spacing w:after="0" w:line="240" w:lineRule="auto"/>
        <w:ind w:left="-993" w:firstLine="99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14D0" w:rsidRPr="00145EB9" w:rsidRDefault="00E214D0" w:rsidP="00E214D0">
      <w:pPr>
        <w:spacing w:after="0" w:line="240" w:lineRule="auto"/>
        <w:ind w:left="-993" w:firstLine="99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14D0" w:rsidRPr="00145EB9" w:rsidRDefault="00E214D0" w:rsidP="00E214D0">
      <w:pPr>
        <w:spacing w:after="0" w:line="240" w:lineRule="auto"/>
        <w:ind w:left="-993" w:firstLine="99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14D0" w:rsidRPr="00145EB9" w:rsidRDefault="00E214D0" w:rsidP="00E214D0">
      <w:pPr>
        <w:spacing w:after="0" w:line="240" w:lineRule="auto"/>
        <w:ind w:left="-993" w:firstLine="99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14D0" w:rsidRPr="00145EB9" w:rsidRDefault="00E214D0" w:rsidP="00E214D0">
      <w:pPr>
        <w:spacing w:after="0" w:line="240" w:lineRule="auto"/>
        <w:ind w:left="-993" w:firstLine="99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14D0" w:rsidRPr="00145EB9" w:rsidRDefault="00E214D0" w:rsidP="00E214D0">
      <w:pPr>
        <w:spacing w:after="0" w:line="240" w:lineRule="auto"/>
        <w:ind w:left="-993" w:firstLine="99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14D0" w:rsidRPr="00145EB9" w:rsidRDefault="00E214D0" w:rsidP="00E214D0">
      <w:pPr>
        <w:spacing w:after="0" w:line="240" w:lineRule="auto"/>
        <w:ind w:left="-993" w:firstLine="99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83C49" w:rsidRPr="00E214D0" w:rsidRDefault="00383C49">
      <w:pPr>
        <w:rPr>
          <w:lang w:val="kk-KZ"/>
        </w:rPr>
      </w:pPr>
      <w:bookmarkStart w:id="0" w:name="_GoBack"/>
      <w:bookmarkEnd w:id="0"/>
    </w:p>
    <w:sectPr w:rsidR="00383C49" w:rsidRPr="00E214D0" w:rsidSect="00383C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214D0"/>
    <w:rsid w:val="00383C49"/>
    <w:rsid w:val="005B50D3"/>
    <w:rsid w:val="00717F64"/>
    <w:rsid w:val="007A4E94"/>
    <w:rsid w:val="00AB5AA1"/>
    <w:rsid w:val="00E21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14D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E214D0"/>
    <w:pPr>
      <w:spacing w:after="120"/>
    </w:pPr>
    <w:rPr>
      <w:rFonts w:ascii="Calibri" w:eastAsia="Times New Roman" w:hAnsi="Calibri" w:cs="Times New Roman"/>
    </w:rPr>
  </w:style>
  <w:style w:type="character" w:customStyle="1" w:styleId="a4">
    <w:name w:val="Основной текст Знак"/>
    <w:basedOn w:val="a0"/>
    <w:link w:val="a3"/>
    <w:uiPriority w:val="99"/>
    <w:semiHidden/>
    <w:rsid w:val="00E214D0"/>
    <w:rPr>
      <w:rFonts w:ascii="Calibri" w:eastAsia="Times New Roman" w:hAnsi="Calibri" w:cs="Times New Roman"/>
      <w:lang w:eastAsia="ru-RU"/>
    </w:rPr>
  </w:style>
  <w:style w:type="character" w:customStyle="1" w:styleId="a5">
    <w:name w:val="Абзац списка Знак"/>
    <w:link w:val="a6"/>
    <w:uiPriority w:val="34"/>
    <w:locked/>
    <w:rsid w:val="00E214D0"/>
    <w:rPr>
      <w:rFonts w:ascii="Calibri" w:hAnsi="Calibri" w:cs="Calibri"/>
    </w:rPr>
  </w:style>
  <w:style w:type="paragraph" w:styleId="a6">
    <w:name w:val="List Paragraph"/>
    <w:basedOn w:val="a"/>
    <w:link w:val="a5"/>
    <w:uiPriority w:val="34"/>
    <w:qFormat/>
    <w:rsid w:val="00E214D0"/>
    <w:pPr>
      <w:ind w:left="720"/>
      <w:contextualSpacing/>
    </w:pPr>
    <w:rPr>
      <w:rFonts w:ascii="Calibri" w:eastAsiaTheme="minorHAnsi" w:hAnsi="Calibri" w:cs="Calibr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702</Words>
  <Characters>4002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Меруерт Ибрагимова</cp:lastModifiedBy>
  <cp:revision>3</cp:revision>
  <dcterms:created xsi:type="dcterms:W3CDTF">2020-03-23T06:44:00Z</dcterms:created>
  <dcterms:modified xsi:type="dcterms:W3CDTF">2024-01-15T16:33:00Z</dcterms:modified>
</cp:coreProperties>
</file>